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403"/>
        <w:gridCol w:w="381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612ACD" w:rsidRPr="00B51B40" w14:paraId="0DB01FF4" w14:textId="77777777" w:rsidTr="005E126A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748962F6" w14:textId="77777777" w:rsidR="00612ACD" w:rsidRPr="008C27EF" w:rsidRDefault="005742B8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3F56A6F" w14:textId="4090A2A6" w:rsidR="00612ACD" w:rsidRPr="008C27EF" w:rsidRDefault="006745ED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205C3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E1825A" w14:textId="77777777" w:rsidR="003D5426" w:rsidRPr="005E126A" w:rsidRDefault="003D5426" w:rsidP="003D542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375272F0" w14:textId="77777777" w:rsidR="003D5426" w:rsidRPr="005E126A" w:rsidRDefault="003D5426" w:rsidP="003D542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333759F7" w14:textId="71103C86" w:rsidR="00612ACD" w:rsidRPr="005E126A" w:rsidRDefault="003D5426" w:rsidP="003D542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3AC9AC2" w14:textId="77777777" w:rsidR="005E126A" w:rsidRPr="005E126A" w:rsidRDefault="005E126A" w:rsidP="005E126A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4FB9DFF7" w14:textId="77777777" w:rsidR="005E126A" w:rsidRPr="005E126A" w:rsidRDefault="005E126A" w:rsidP="005E126A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3DF7FC2F" w14:textId="72382327" w:rsidR="00612ACD" w:rsidRPr="005E126A" w:rsidRDefault="005E126A" w:rsidP="005E126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(Physics ATAR or PHYS1030) &amp; (Math Methods ATAR or MATH1721)</w:t>
            </w:r>
            <w:r w:rsidR="00A917A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;</w:t>
            </w:r>
            <w:r w:rsidR="00F8250E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Pr="005E126A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Coreq: MATH1722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5AD5400" w14:textId="77777777" w:rsidR="005E126A" w:rsidRPr="005E126A" w:rsidRDefault="005E126A" w:rsidP="005E126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CITS2401**</w:t>
            </w: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62486C05" w14:textId="66F36855" w:rsidR="00EF2FBC" w:rsidRPr="00860C92" w:rsidRDefault="005E126A" w:rsidP="005E126A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Computer Analysis &amp; Visualisation</w:t>
            </w:r>
            <w:r w:rsidR="00860C92"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="00860C92" w:rsidRPr="00404DF2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Prereq: Math Methods</w:t>
            </w:r>
            <w:r w:rsidR="00404DF2" w:rsidRPr="00404DF2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ATAR</w:t>
            </w:r>
            <w:r w:rsidR="00860C92" w:rsidRPr="00404DF2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 xml:space="preserve"> or MATH1721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83C74A6" w14:textId="77777777" w:rsidR="00FD4452" w:rsidRPr="005E126A" w:rsidRDefault="00FD4452" w:rsidP="00FD4452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GENG1010**</w:t>
            </w:r>
          </w:p>
          <w:p w14:paraId="46F1E47D" w14:textId="3253C904" w:rsidR="00EF2FBC" w:rsidRPr="005E126A" w:rsidRDefault="00FD4452" w:rsidP="00FD445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FD4452" w:rsidRPr="00B51B40" w14:paraId="1680166C" w14:textId="77777777" w:rsidTr="005E126A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6E22C93A" w14:textId="77777777" w:rsidR="00FD4452" w:rsidRPr="008C27EF" w:rsidRDefault="00FD4452" w:rsidP="00FD445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C623E38" w14:textId="6932D99C" w:rsidR="00FD4452" w:rsidRPr="008C27EF" w:rsidRDefault="00FD4452" w:rsidP="00FD445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205C3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433BB9" w14:textId="77777777" w:rsidR="00FD4452" w:rsidRPr="005E126A" w:rsidRDefault="00FD4452" w:rsidP="00FD4452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0F571A1A" w14:textId="77777777" w:rsidR="00FD4452" w:rsidRPr="005E126A" w:rsidRDefault="00FD4452" w:rsidP="00FD4452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1C7E0479" w14:textId="1B910E85" w:rsidR="00FD4452" w:rsidRPr="005E126A" w:rsidRDefault="00FD4452" w:rsidP="00FD445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A969C0A" w14:textId="77777777" w:rsidR="00FD4452" w:rsidRPr="00C0397F" w:rsidRDefault="00FD4452" w:rsidP="00FD4452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0EED0DB8" w14:textId="77777777" w:rsidR="00FD4452" w:rsidRPr="00C0397F" w:rsidRDefault="00FD4452" w:rsidP="00FD4452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3733F667" w14:textId="77777777" w:rsidR="00FD4452" w:rsidRDefault="00FD4452" w:rsidP="00FD4452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5F80ADD9" w14:textId="77777777" w:rsidR="00FD4452" w:rsidRDefault="00FD4452" w:rsidP="00FD4452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669A5544" w14:textId="77777777" w:rsidR="00FD4452" w:rsidRDefault="00FD4452" w:rsidP="00FD4452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Coreq: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4AA991DA" w14:textId="49C60012" w:rsidR="00FD4452" w:rsidRPr="005E126A" w:rsidRDefault="00FD4452" w:rsidP="00FD445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BFDA1BB" w14:textId="77777777" w:rsidR="00FD4452" w:rsidRPr="005E126A" w:rsidRDefault="00FD4452" w:rsidP="00FD4452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GENG1014</w:t>
            </w:r>
          </w:p>
          <w:p w14:paraId="07FE7DB3" w14:textId="5C32720D" w:rsidR="00FD4452" w:rsidRPr="005E126A" w:rsidRDefault="00FD4452" w:rsidP="00FD4452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>Earth Systems Engineering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5507F1F" w14:textId="0EF4A325" w:rsidR="00FD4452" w:rsidRPr="005E126A" w:rsidRDefault="00FD4452" w:rsidP="00FD445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612ACD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5E126A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E126A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5E126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5E126A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5E126A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5E126A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5E126A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5E126A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021146" w:rsidRPr="00B51B40" w14:paraId="22A7F4C6" w14:textId="77777777" w:rsidTr="00E5557B">
        <w:trPr>
          <w:trHeight w:val="849"/>
        </w:trPr>
        <w:tc>
          <w:tcPr>
            <w:tcW w:w="1129" w:type="dxa"/>
            <w:shd w:val="clear" w:color="auto" w:fill="auto"/>
            <w:vAlign w:val="center"/>
          </w:tcPr>
          <w:p w14:paraId="575FFD68" w14:textId="77777777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66623415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205C3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718CA1" w14:textId="77777777" w:rsidR="005E126A" w:rsidRPr="005E126A" w:rsidRDefault="005E126A" w:rsidP="005E12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GENG2004</w:t>
            </w:r>
          </w:p>
          <w:p w14:paraId="7C2CA938" w14:textId="77777777" w:rsidR="005E126A" w:rsidRPr="005E126A" w:rsidRDefault="005E126A" w:rsidP="005E126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Solid Mechanics </w:t>
            </w:r>
          </w:p>
          <w:p w14:paraId="7A186D66" w14:textId="62C7B832" w:rsidR="00B671EB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ENSC2004</w:t>
            </w:r>
            <w:r w:rsidR="00860C92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9CEA7D8" w14:textId="77777777" w:rsidR="002A3B92" w:rsidRPr="005E126A" w:rsidRDefault="002A3B92" w:rsidP="002A3B92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CIVL2551 </w:t>
            </w:r>
          </w:p>
          <w:p w14:paraId="6809FFDA" w14:textId="77777777" w:rsidR="002A3B92" w:rsidRPr="005E126A" w:rsidRDefault="002A3B92" w:rsidP="002A3B92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Civil Engineering Practice</w:t>
            </w:r>
          </w:p>
          <w:p w14:paraId="5EC5DC23" w14:textId="1425F13F" w:rsidR="00B671EB" w:rsidRPr="002A3B92" w:rsidRDefault="002A3B92" w:rsidP="002A3B92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APS: MATH1011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81C44F5" w14:textId="77777777" w:rsidR="002A3B92" w:rsidRPr="005E126A" w:rsidRDefault="002A3B92" w:rsidP="002A3B92">
            <w:pPr>
              <w:jc w:val="center"/>
              <w:rPr>
                <w:rFonts w:ascii="Century Gothic" w:eastAsia="Times New Roman" w:hAnsi="Century Gothic" w:cstheme="minorBidi"/>
                <w:i/>
                <w:iCs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Bidi"/>
                <w:b/>
                <w:bCs/>
                <w:sz w:val="18"/>
                <w:szCs w:val="18"/>
                <w:lang w:eastAsia="en-AU"/>
              </w:rPr>
              <w:t>GENG2009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  </w:t>
            </w:r>
          </w:p>
          <w:p w14:paraId="6F8E6FB3" w14:textId="77777777" w:rsidR="002A3B92" w:rsidRPr="005E126A" w:rsidRDefault="002A3B92" w:rsidP="002A3B92">
            <w:pPr>
              <w:jc w:val="center"/>
              <w:rPr>
                <w:rFonts w:ascii="Century Gothic" w:hAnsi="Century Gothic" w:cstheme="minorBidi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Bidi"/>
                <w:sz w:val="18"/>
                <w:szCs w:val="18"/>
                <w:lang w:eastAsia="en-AU"/>
              </w:rPr>
              <w:t xml:space="preserve">Principles of Geomechanics 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</w:p>
          <w:p w14:paraId="679B170F" w14:textId="46601A3E" w:rsidR="002A3B92" w:rsidRPr="005E126A" w:rsidRDefault="002A3B92" w:rsidP="002A3B9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Prereq: MATH1011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&amp;</w:t>
            </w:r>
            <w:r w:rsidRPr="005E126A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MATH1012 &amp; PHYS1001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F6EA476" w14:textId="217980E3" w:rsidR="00B671EB" w:rsidRPr="005E126A" w:rsidRDefault="003D542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Broadening </w:t>
            </w:r>
          </w:p>
        </w:tc>
      </w:tr>
      <w:tr w:rsidR="00021146" w:rsidRPr="00B51B40" w14:paraId="2D150DD8" w14:textId="77777777" w:rsidTr="00E5557B">
        <w:trPr>
          <w:trHeight w:val="621"/>
        </w:trPr>
        <w:tc>
          <w:tcPr>
            <w:tcW w:w="1129" w:type="dxa"/>
            <w:shd w:val="clear" w:color="auto" w:fill="auto"/>
            <w:vAlign w:val="center"/>
          </w:tcPr>
          <w:p w14:paraId="212F3710" w14:textId="77777777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010D6FD6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205C3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2C19D4" w14:textId="77777777" w:rsidR="005E126A" w:rsidRPr="005E126A" w:rsidRDefault="005E126A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  <w:t>CIVL2008</w:t>
            </w:r>
          </w:p>
          <w:p w14:paraId="6EE7A654" w14:textId="77777777" w:rsidR="005E126A" w:rsidRPr="005E126A" w:rsidRDefault="005E126A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US"/>
              </w:rPr>
              <w:t xml:space="preserve">Structural Analysis </w:t>
            </w:r>
          </w:p>
          <w:p w14:paraId="22735B3E" w14:textId="47E4D193" w:rsidR="00B671EB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ENSC2004 and MATH1011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B1BAD86" w14:textId="77777777" w:rsidR="005E126A" w:rsidRPr="005E126A" w:rsidRDefault="005E126A" w:rsidP="005E12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GENG2010</w:t>
            </w:r>
          </w:p>
          <w:p w14:paraId="2FDCC4F9" w14:textId="77777777" w:rsidR="005E126A" w:rsidRPr="005E126A" w:rsidRDefault="005E126A" w:rsidP="005E126A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532617A9" w14:textId="437D4F63" w:rsidR="00B671EB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MATH1011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972A749" w14:textId="77777777" w:rsidR="005E126A" w:rsidRPr="005E126A" w:rsidRDefault="005E126A" w:rsidP="005E12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GENG2012 </w:t>
            </w:r>
          </w:p>
          <w:p w14:paraId="0E885BD0" w14:textId="77777777" w:rsidR="005E126A" w:rsidRPr="005E126A" w:rsidRDefault="005E126A" w:rsidP="005E126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Data Collection &amp; Analysis</w:t>
            </w:r>
          </w:p>
          <w:p w14:paraId="77668FCC" w14:textId="2036E832" w:rsidR="00B671EB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 CITS2401 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2F4920" w14:textId="138427D0" w:rsidR="00B671EB" w:rsidRPr="005E126A" w:rsidRDefault="00556841" w:rsidP="003D542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B51B4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B671EB" w:rsidRPr="005E126A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E126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E126A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4F554A" w:rsidRPr="005E126A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E126A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5E126A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5E126A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5E126A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5E126A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5E126A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5E126A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5E126A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021146" w:rsidRPr="00B51B40" w14:paraId="370D2C0D" w14:textId="77777777" w:rsidTr="00E5557B">
        <w:trPr>
          <w:trHeight w:val="625"/>
        </w:trPr>
        <w:tc>
          <w:tcPr>
            <w:tcW w:w="1129" w:type="dxa"/>
            <w:shd w:val="clear" w:color="auto" w:fill="auto"/>
            <w:vAlign w:val="center"/>
          </w:tcPr>
          <w:p w14:paraId="452050B4" w14:textId="77777777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2F2CECFC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205C31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58E7B8" w14:textId="77777777" w:rsidR="002A3B92" w:rsidRPr="005E126A" w:rsidRDefault="002A3B92" w:rsidP="002A3B9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US"/>
              </w:rPr>
              <w:t>CIVL3404</w:t>
            </w:r>
          </w:p>
          <w:p w14:paraId="21BE574F" w14:textId="77777777" w:rsidR="002A3B92" w:rsidRPr="005E126A" w:rsidRDefault="002A3B92" w:rsidP="002A3B9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US"/>
              </w:rPr>
              <w:t>Structural Steel Design</w:t>
            </w:r>
          </w:p>
          <w:p w14:paraId="7ADF5E41" w14:textId="1E2846E5" w:rsidR="002A3B92" w:rsidRPr="005E126A" w:rsidRDefault="002A3B92" w:rsidP="002A3B9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GENG2004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995D466" w14:textId="77777777" w:rsidR="005E126A" w:rsidRPr="005E126A" w:rsidRDefault="005E126A" w:rsidP="005E12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CIVL3402</w:t>
            </w:r>
          </w:p>
          <w:p w14:paraId="340235E1" w14:textId="77777777" w:rsidR="005E126A" w:rsidRPr="005E126A" w:rsidRDefault="005E126A" w:rsidP="005E126A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Hydraulics for Civil Engineers</w:t>
            </w:r>
          </w:p>
          <w:p w14:paraId="547D6F1B" w14:textId="7CE1B914" w:rsidR="004F554A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GENG2010</w:t>
            </w:r>
            <w:r w:rsidR="0046569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GENG2003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556128E" w14:textId="77777777" w:rsidR="002A3B92" w:rsidRPr="005E126A" w:rsidRDefault="002A3B92" w:rsidP="002A3B9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CIVL3401</w:t>
            </w:r>
          </w:p>
          <w:p w14:paraId="3212D10A" w14:textId="77777777" w:rsidR="002A3B92" w:rsidRPr="005E126A" w:rsidRDefault="002A3B92" w:rsidP="002A3B92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Century Gothic" w:hAnsi="Century Gothic"/>
                <w:bCs/>
                <w:color w:val="auto"/>
                <w:sz w:val="18"/>
                <w:szCs w:val="18"/>
                <w:u w:val="none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 xml:space="preserve">Applied </w:t>
            </w: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Geomechanics</w:t>
            </w:r>
          </w:p>
          <w:p w14:paraId="6B1C3E1D" w14:textId="34734392" w:rsidR="004F554A" w:rsidRPr="002A3B92" w:rsidRDefault="002A3B92" w:rsidP="002A3B92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GENG2009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393C583" w14:textId="7A3515B9" w:rsidR="008C27EF" w:rsidRPr="005E126A" w:rsidRDefault="005E126A" w:rsidP="003D5426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  <w:r w:rsidRPr="005E126A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21146" w:rsidRPr="00B51B40" w14:paraId="56E7B8DF" w14:textId="77777777" w:rsidTr="00E12284">
        <w:trPr>
          <w:trHeight w:val="719"/>
        </w:trPr>
        <w:tc>
          <w:tcPr>
            <w:tcW w:w="1129" w:type="dxa"/>
            <w:shd w:val="clear" w:color="auto" w:fill="auto"/>
            <w:vAlign w:val="center"/>
          </w:tcPr>
          <w:p w14:paraId="719A9F50" w14:textId="77777777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4506A266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205C31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F0BF1A" w14:textId="77777777" w:rsidR="005E126A" w:rsidRPr="005E126A" w:rsidRDefault="005E126A" w:rsidP="005E12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CIVL3403</w:t>
            </w:r>
          </w:p>
          <w:p w14:paraId="22B62B70" w14:textId="77777777" w:rsidR="005E126A" w:rsidRPr="005E126A" w:rsidRDefault="005E126A" w:rsidP="005E126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Structural Concrete Design</w:t>
            </w:r>
          </w:p>
          <w:p w14:paraId="63F59BDE" w14:textId="5C1509D3" w:rsidR="004F554A" w:rsidRPr="005E126A" w:rsidRDefault="005E126A" w:rsidP="005E126A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 w:rsidR="00860C9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GENG1000 &amp;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GENG2004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60703CA" w14:textId="77777777" w:rsidR="002A3B92" w:rsidRPr="005E126A" w:rsidRDefault="002A3B92" w:rsidP="002A3B92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GENG3405</w:t>
            </w:r>
          </w:p>
          <w:p w14:paraId="162923A4" w14:textId="77777777" w:rsidR="002A3B92" w:rsidRPr="005E126A" w:rsidRDefault="002A3B92" w:rsidP="002A3B92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 xml:space="preserve">Numerical Methods &amp; Modelling </w:t>
            </w:r>
          </w:p>
          <w:p w14:paraId="4B0C9E61" w14:textId="43491A74" w:rsidR="002A3B92" w:rsidRPr="005E126A" w:rsidRDefault="002A3B92" w:rsidP="002A3B9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MATH1012 &amp; CITS2401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D6A7D82" w14:textId="6C676AA1" w:rsidR="002A3B92" w:rsidRPr="005E126A" w:rsidRDefault="008D34F2" w:rsidP="002A3B92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2A3B92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CIVL4430 </w:t>
            </w:r>
          </w:p>
          <w:p w14:paraId="695DB226" w14:textId="77777777" w:rsidR="002A3B92" w:rsidRPr="005E126A" w:rsidRDefault="002A3B92" w:rsidP="002A3B92">
            <w:pPr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>Transportation and Pavement Engineering</w:t>
            </w:r>
          </w:p>
          <w:p w14:paraId="3E24C974" w14:textId="6BB4909B" w:rsidR="004F554A" w:rsidRPr="002A3B92" w:rsidRDefault="002A3B92" w:rsidP="002A3B92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96 pts inc.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MATH1011 &amp; CITS2401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85D63EE" w14:textId="06685A93" w:rsidR="005E126A" w:rsidRPr="005E126A" w:rsidRDefault="008D34F2" w:rsidP="005E12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5F65A02" w14:textId="01CF58D6" w:rsidR="004F554A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021146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5E126A" w:rsidRDefault="00021146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E126A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5E126A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021146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1766321C" w14:textId="2794E302" w:rsidR="00853595" w:rsidRDefault="00853595" w:rsidP="00853595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 w:rsidR="00020D96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52CF31C7" w:rsidR="00021146" w:rsidRPr="005E126A" w:rsidRDefault="00A0041C" w:rsidP="0085359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5E126A" w:rsidRPr="00B51B40" w14:paraId="6C8E11CC" w14:textId="77777777" w:rsidTr="00E12284">
        <w:trPr>
          <w:trHeight w:val="1151"/>
        </w:trPr>
        <w:tc>
          <w:tcPr>
            <w:tcW w:w="1129" w:type="dxa"/>
            <w:shd w:val="clear" w:color="auto" w:fill="auto"/>
            <w:vAlign w:val="center"/>
          </w:tcPr>
          <w:p w14:paraId="6D328A72" w14:textId="77777777" w:rsidR="005E126A" w:rsidRPr="008C27EF" w:rsidRDefault="005E126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194DD754" w:rsidR="005E126A" w:rsidRPr="008C27EF" w:rsidRDefault="005E126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205C31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D43B8" w14:textId="7014ADEC" w:rsidR="005E126A" w:rsidRPr="005E126A" w:rsidRDefault="008D34F2" w:rsidP="005E12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#</w:t>
            </w:r>
            <w:r w:rsidR="005E126A"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GENG4411**</w:t>
            </w:r>
          </w:p>
          <w:p w14:paraId="208BDB66" w14:textId="77777777" w:rsidR="005E126A" w:rsidRPr="005E126A" w:rsidRDefault="005E126A" w:rsidP="005E126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Engineering Research Project Pt 1</w:t>
            </w:r>
          </w:p>
          <w:p w14:paraId="58FB707F" w14:textId="0181EF0D" w:rsidR="005E126A" w:rsidRPr="005E126A" w:rsidRDefault="00214A21" w:rsidP="005E12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</w:t>
            </w:r>
            <w:r w:rsidR="00790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73EA8" w14:textId="1ACD782D" w:rsidR="005E126A" w:rsidRPr="005E126A" w:rsidRDefault="008D34F2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^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#Group A Option CIVL5550</w:t>
            </w:r>
          </w:p>
          <w:p w14:paraId="74CBA7D7" w14:textId="77777777" w:rsidR="005E126A" w:rsidRPr="005E126A" w:rsidRDefault="005E126A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>Civil Infrastructure Design Project</w:t>
            </w:r>
          </w:p>
          <w:p w14:paraId="0EBFC8B4" w14:textId="79E6B91F" w:rsidR="006C5480" w:rsidRDefault="005E126A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</w:t>
            </w:r>
            <w:r w:rsidR="004044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120 pts inc</w:t>
            </w:r>
            <w:r w:rsidR="000B02B8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="004044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="006C548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GENG3000 and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CIVL443</w:t>
            </w:r>
            <w:r w:rsidR="006C548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0 </w:t>
            </w:r>
          </w:p>
          <w:p w14:paraId="43F2EA34" w14:textId="0514EC74" w:rsidR="005E126A" w:rsidRPr="005E126A" w:rsidRDefault="005E126A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APS: </w:t>
            </w:r>
            <w:r w:rsidR="006C548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2009</w:t>
            </w:r>
          </w:p>
          <w:p w14:paraId="7E5D50CE" w14:textId="590F938C" w:rsidR="005E126A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iCs/>
                <w:sz w:val="16"/>
                <w:szCs w:val="16"/>
              </w:rPr>
              <w:t>OR Civil Eng Group B Option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026CC3C" w14:textId="7D9FC84C" w:rsidR="005E126A" w:rsidRPr="005E126A" w:rsidRDefault="008D34F2" w:rsidP="005E12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GENG5505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  <w:vertAlign w:val="superscript"/>
              </w:rPr>
              <w:t>**</w:t>
            </w:r>
          </w:p>
          <w:p w14:paraId="55136DB5" w14:textId="77777777" w:rsidR="005E126A" w:rsidRDefault="005E126A" w:rsidP="005E126A">
            <w:pPr>
              <w:pStyle w:val="BodyText"/>
              <w:jc w:val="center"/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Project Management</w:t>
            </w:r>
            <w:r w:rsidRPr="005E126A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 &amp; Engineering Practice</w:t>
            </w:r>
          </w:p>
          <w:p w14:paraId="411791FA" w14:textId="00139465" w:rsidR="00AD3485" w:rsidRPr="005E126A" w:rsidRDefault="00AD3485" w:rsidP="005E126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08AE398" w14:textId="622C63DD" w:rsidR="005E126A" w:rsidRPr="005E126A" w:rsidRDefault="008D34F2" w:rsidP="005E12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EBC657C" w14:textId="5B4A1C1A" w:rsidR="005E126A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021146" w:rsidRPr="00B51B40" w14:paraId="2CB49AC2" w14:textId="77777777" w:rsidTr="005E126A">
        <w:trPr>
          <w:trHeight w:val="991"/>
        </w:trPr>
        <w:tc>
          <w:tcPr>
            <w:tcW w:w="1129" w:type="dxa"/>
            <w:shd w:val="clear" w:color="auto" w:fill="auto"/>
            <w:vAlign w:val="center"/>
          </w:tcPr>
          <w:p w14:paraId="7DF10CA7" w14:textId="77777777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759518F9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205C31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9B21DF" w14:textId="6461239A" w:rsidR="005E126A" w:rsidRPr="005E126A" w:rsidRDefault="008D34F2" w:rsidP="005E126A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#</w:t>
            </w:r>
            <w:r w:rsidR="005E126A" w:rsidRPr="005E126A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GENG4412**</w:t>
            </w:r>
          </w:p>
          <w:p w14:paraId="546F41B3" w14:textId="77777777" w:rsidR="005E126A" w:rsidRPr="005E126A" w:rsidRDefault="005E126A" w:rsidP="005E126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Engineering Research Project Pt 2</w:t>
            </w:r>
          </w:p>
          <w:p w14:paraId="2DDAEF79" w14:textId="77777777" w:rsidR="00021146" w:rsidRDefault="005E126A" w:rsidP="005E126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Prereq: GENG4411</w:t>
            </w:r>
          </w:p>
          <w:p w14:paraId="497FCA30" w14:textId="4321AF40" w:rsidR="00FA6366" w:rsidRPr="005E126A" w:rsidRDefault="00FA6366" w:rsidP="005E126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A838AA2" w14:textId="57880374" w:rsidR="005E126A" w:rsidRPr="005E126A" w:rsidRDefault="008D34F2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</w:pPr>
            <w:bookmarkStart w:id="0" w:name="_Hlk78366504"/>
            <w:r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>^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  <w:lang w:eastAsia="en-US"/>
              </w:rPr>
              <w:t xml:space="preserve">#Group A Option CIVL5552 </w:t>
            </w:r>
          </w:p>
          <w:p w14:paraId="236A6E00" w14:textId="77777777" w:rsidR="005E126A" w:rsidRPr="005E126A" w:rsidRDefault="005E126A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</w:pPr>
            <w:r w:rsidRPr="005E126A">
              <w:rPr>
                <w:rFonts w:ascii="Century Gothic" w:hAnsi="Century Gothic" w:cstheme="minorHAnsi"/>
                <w:bCs/>
                <w:sz w:val="18"/>
                <w:szCs w:val="18"/>
                <w:lang w:eastAsia="en-US"/>
              </w:rPr>
              <w:t>Civil Structural Design Project</w:t>
            </w:r>
          </w:p>
          <w:bookmarkEnd w:id="0"/>
          <w:p w14:paraId="450AC74C" w14:textId="57AB52A3" w:rsidR="005E126A" w:rsidRDefault="005E126A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 w:rsidR="006C548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</w:t>
            </w:r>
            <w:r w:rsidR="008B54F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="006C548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pts inc</w:t>
            </w:r>
            <w:r w:rsidR="000B02B8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</w:t>
            </w:r>
            <w:r w:rsidR="006C548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="006C548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GENG3000 and CIVL3404</w:t>
            </w:r>
          </w:p>
          <w:p w14:paraId="4527597B" w14:textId="37DF8F7A" w:rsidR="00535A3C" w:rsidRPr="005E126A" w:rsidRDefault="00535A3C" w:rsidP="005E126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APS: CIVL2008</w:t>
            </w:r>
          </w:p>
          <w:p w14:paraId="2DC9B65B" w14:textId="498C8B85" w:rsidR="00021146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iCs/>
                <w:sz w:val="16"/>
                <w:szCs w:val="16"/>
              </w:rPr>
              <w:t>OR Civil Eng Group B Option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7D62AFB" w14:textId="75D40763" w:rsidR="005E126A" w:rsidRPr="005E126A" w:rsidRDefault="008D34F2" w:rsidP="005E12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GENG5507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  <w:vertAlign w:val="superscript"/>
              </w:rPr>
              <w:t>**</w:t>
            </w:r>
          </w:p>
          <w:p w14:paraId="064F1CA4" w14:textId="77777777" w:rsidR="00021146" w:rsidRDefault="005E126A" w:rsidP="005E126A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sz w:val="18"/>
                <w:szCs w:val="18"/>
              </w:rPr>
              <w:t>Risk, Reliability &amp; Safety</w:t>
            </w:r>
          </w:p>
          <w:p w14:paraId="2E65894A" w14:textId="5A2379BD" w:rsidR="00AD3485" w:rsidRPr="005E126A" w:rsidRDefault="00AD3485" w:rsidP="005E12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  <w:r w:rsidR="008B54F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inc</w:t>
            </w:r>
            <w:r w:rsidR="00FD4452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l</w:t>
            </w:r>
            <w:r w:rsidR="008B54F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.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F7BCB3C" w14:textId="5BFFFBB6" w:rsidR="005E126A" w:rsidRPr="005E126A" w:rsidRDefault="008D34F2" w:rsidP="005E126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5E126A"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Civil Engineering</w:t>
            </w:r>
          </w:p>
          <w:p w14:paraId="0BB15272" w14:textId="7B30BECB" w:rsidR="00021146" w:rsidRPr="005E126A" w:rsidRDefault="005E126A" w:rsidP="005E126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E126A">
              <w:rPr>
                <w:rFonts w:ascii="Century Gothic" w:hAnsi="Century Gothic" w:cstheme="minorHAnsi"/>
                <w:b/>
                <w:sz w:val="18"/>
                <w:szCs w:val="18"/>
              </w:rPr>
              <w:t>Group B Option</w:t>
            </w:r>
          </w:p>
        </w:tc>
      </w:tr>
      <w:tr w:rsidR="0002114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36BBEA2C" w:rsidR="00021146" w:rsidRPr="00B51B40" w:rsidRDefault="009C562E" w:rsidP="00066EB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4C869843" w14:textId="577F29B6" w:rsidR="003D230E" w:rsidRPr="00E12284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  <w:bookmarkStart w:id="1" w:name="_Hlk77349929"/>
    </w:p>
    <w:p w14:paraId="37359DA7" w14:textId="0FAA7EC1" w:rsidR="008D34F2" w:rsidRDefault="008D34F2" w:rsidP="008D34F2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 w:cstheme="minorHAnsi"/>
          <w:b/>
          <w:bCs/>
          <w:sz w:val="18"/>
          <w:szCs w:val="18"/>
        </w:rPr>
        <w:t>^</w:t>
      </w:r>
      <w:r w:rsidR="003D230E" w:rsidRPr="003D230E">
        <w:rPr>
          <w:rFonts w:ascii="Century Gothic" w:hAnsi="Century Gothic" w:cstheme="minorHAnsi"/>
          <w:b/>
          <w:bCs/>
          <w:sz w:val="18"/>
          <w:szCs w:val="18"/>
        </w:rPr>
        <w:t>Group A Option:</w:t>
      </w:r>
      <w:r w:rsidR="003D230E" w:rsidRPr="003D230E">
        <w:rPr>
          <w:rFonts w:ascii="Century Gothic" w:hAnsi="Century Gothic" w:cstheme="minorHAnsi"/>
          <w:sz w:val="18"/>
          <w:szCs w:val="18"/>
        </w:rPr>
        <w:t xml:space="preserve"> Students </w:t>
      </w:r>
      <w:r w:rsidR="00205C31">
        <w:rPr>
          <w:rFonts w:ascii="Century Gothic" w:hAnsi="Century Gothic" w:cstheme="minorHAnsi"/>
          <w:sz w:val="18"/>
          <w:szCs w:val="18"/>
        </w:rPr>
        <w:t xml:space="preserve">must </w:t>
      </w:r>
      <w:r w:rsidR="003D230E" w:rsidRPr="003D230E">
        <w:rPr>
          <w:rFonts w:ascii="Century Gothic" w:hAnsi="Century Gothic" w:cstheme="minorHAnsi"/>
          <w:sz w:val="18"/>
          <w:szCs w:val="18"/>
        </w:rPr>
        <w:t>take either CIVL5550 or CIVL5552 or both. Students who take only one design project from Group A must select four units from Group B</w:t>
      </w:r>
      <w:bookmarkEnd w:id="1"/>
      <w:r w:rsidR="003D230E">
        <w:rPr>
          <w:rFonts w:ascii="Century Gothic" w:hAnsi="Century Gothic"/>
          <w:strike/>
          <w:sz w:val="18"/>
          <w:szCs w:val="18"/>
        </w:rPr>
        <w:t>.</w:t>
      </w:r>
      <w:r w:rsidRPr="008D34F2">
        <w:rPr>
          <w:rFonts w:ascii="Century Gothic" w:hAnsi="Century Gothic"/>
          <w:bCs/>
        </w:rPr>
        <w:t xml:space="preserve"> </w:t>
      </w:r>
    </w:p>
    <w:p w14:paraId="7EC4A0E1" w14:textId="6BC9C91F" w:rsidR="008D34F2" w:rsidRDefault="008D34F2" w:rsidP="008D34F2">
      <w:pPr>
        <w:pStyle w:val="BodyText"/>
        <w:rPr>
          <w:rFonts w:ascii="Century Gothic" w:hAnsi="Century Gothic"/>
          <w:bCs/>
        </w:rPr>
      </w:pPr>
      <w:r w:rsidRPr="008D34F2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</w:p>
    <w:p w14:paraId="78C171FF" w14:textId="585CDDEF" w:rsidR="00066EB3" w:rsidRPr="003D230E" w:rsidRDefault="003D230E" w:rsidP="00066EB3">
      <w:pPr>
        <w:pStyle w:val="BodyText"/>
        <w:rPr>
          <w:rFonts w:ascii="Century Gothic" w:hAnsi="Century Gothic"/>
          <w:bCs/>
          <w:sz w:val="18"/>
          <w:szCs w:val="18"/>
        </w:rPr>
      </w:pPr>
      <w:r w:rsidRPr="003D230E">
        <w:rPr>
          <w:rFonts w:ascii="Century Gothic" w:hAnsi="Century Gothic"/>
          <w:strike/>
          <w:sz w:val="18"/>
          <w:szCs w:val="18"/>
        </w:rPr>
        <w:lastRenderedPageBreak/>
        <w:br/>
      </w: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243451" w:rsidRPr="003D230E" w14:paraId="7269B5B3" w14:textId="77777777" w:rsidTr="003F5ADE">
        <w:trPr>
          <w:trHeight w:val="453"/>
        </w:trPr>
        <w:tc>
          <w:tcPr>
            <w:tcW w:w="7370" w:type="dxa"/>
            <w:shd w:val="clear" w:color="auto" w:fill="21409A"/>
            <w:vAlign w:val="center"/>
          </w:tcPr>
          <w:p w14:paraId="21399FEF" w14:textId="77777777" w:rsidR="00243451" w:rsidRPr="003D230E" w:rsidRDefault="00243451" w:rsidP="003F5ADE">
            <w:pPr>
              <w:pStyle w:val="TableParagraph"/>
              <w:spacing w:before="8" w:line="243" w:lineRule="exact"/>
              <w:ind w:left="107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Group A Options:  Take 6 – 12 pts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br/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eastAsia="en-AU"/>
              </w:rPr>
              <w:t xml:space="preserve">Students must take at least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one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lang w:eastAsia="en-AU"/>
              </w:rPr>
              <w:t xml:space="preserve"> unit from Group A.</w:t>
            </w:r>
          </w:p>
        </w:tc>
        <w:tc>
          <w:tcPr>
            <w:tcW w:w="7372" w:type="dxa"/>
            <w:shd w:val="clear" w:color="auto" w:fill="21409A"/>
            <w:vAlign w:val="center"/>
          </w:tcPr>
          <w:p w14:paraId="3AB9511E" w14:textId="77777777" w:rsidR="00243451" w:rsidRPr="003D230E" w:rsidRDefault="00243451" w:rsidP="003F5ADE">
            <w:pPr>
              <w:pStyle w:val="TableParagraph"/>
              <w:spacing w:before="8" w:line="243" w:lineRule="exact"/>
              <w:ind w:left="108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Group B Options: Take 18 – 24 pts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Students who take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one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 from Group A must select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four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from Group B. Student who take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both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in Group A must select </w:t>
            </w:r>
            <w:r w:rsidRPr="003D230E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</w:rPr>
              <w:t>three</w:t>
            </w:r>
            <w:r w:rsidRPr="003D230E"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</w:rPr>
              <w:t xml:space="preserve"> units from Group B.</w:t>
            </w:r>
          </w:p>
        </w:tc>
      </w:tr>
      <w:tr w:rsidR="00243451" w:rsidRPr="003D230E" w14:paraId="3CA946A6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5C6C9102" w14:textId="77777777" w:rsidR="00243451" w:rsidRDefault="00243451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3D230E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CIVL5550 </w:t>
            </w:r>
            <w:r w:rsidRPr="003D230E">
              <w:rPr>
                <w:rFonts w:ascii="Century Gothic" w:hAnsi="Century Gothic" w:cstheme="minorHAnsi"/>
                <w:bCs/>
                <w:sz w:val="18"/>
                <w:szCs w:val="18"/>
              </w:rPr>
              <w:t>Civil Infrastructure Design Project</w:t>
            </w:r>
            <w:r w:rsidRPr="003D230E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 xml:space="preserve"> (S1)</w:t>
            </w:r>
          </w:p>
          <w:p w14:paraId="4C03D2AB" w14:textId="77777777" w:rsidR="00243451" w:rsidRDefault="00243451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req: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120 pts incl.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GENG3000 and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CIVL443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0 </w:t>
            </w:r>
          </w:p>
          <w:p w14:paraId="49B5B4E6" w14:textId="77777777" w:rsidR="00243451" w:rsidRPr="0078332F" w:rsidRDefault="00243451" w:rsidP="003F5ADE">
            <w:pPr>
              <w:pStyle w:val="BodyText"/>
              <w:framePr w:hSpace="180" w:wrap="around" w:vAnchor="page" w:hAnchor="margin" w:x="-147" w:y="938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</w:t>
            </w:r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2009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372" w:type="dxa"/>
            <w:vAlign w:val="center"/>
          </w:tcPr>
          <w:p w14:paraId="5AE9C008" w14:textId="77777777" w:rsidR="00243451" w:rsidRPr="00035CB2" w:rsidRDefault="00243451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CIVL5501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Structural Dynamics (S2)</w:t>
            </w:r>
          </w:p>
          <w:p w14:paraId="5478E300" w14:textId="77777777" w:rsidR="00243451" w:rsidRPr="00035CB2" w:rsidRDefault="00243451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GENG2004</w:t>
            </w:r>
          </w:p>
        </w:tc>
      </w:tr>
      <w:tr w:rsidR="00243451" w:rsidRPr="003D230E" w14:paraId="1AB7883D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45082B5E" w14:textId="77777777" w:rsidR="00243451" w:rsidRPr="00035CB2" w:rsidRDefault="00243451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6"/>
                <w:szCs w:val="16"/>
                <w:lang w:eastAsia="en-AU"/>
              </w:rPr>
              <w:t xml:space="preserve"> CIVL5552</w:t>
            </w:r>
            <w:r w:rsidRPr="00035CB2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Civil Structural Design Project (S2)</w:t>
            </w:r>
          </w:p>
          <w:p w14:paraId="65747F8D" w14:textId="77777777" w:rsidR="00243451" w:rsidRPr="00035CB2" w:rsidRDefault="00243451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Prereq: 120 pts incl. GENG3000 and CIVL3404</w:t>
            </w:r>
          </w:p>
          <w:p w14:paraId="414E2C39" w14:textId="77777777" w:rsidR="00243451" w:rsidRPr="00035CB2" w:rsidRDefault="00243451" w:rsidP="003F5AD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APS: CIVL2008</w:t>
            </w:r>
          </w:p>
        </w:tc>
        <w:tc>
          <w:tcPr>
            <w:tcW w:w="7372" w:type="dxa"/>
            <w:vAlign w:val="center"/>
          </w:tcPr>
          <w:p w14:paraId="6F03650A" w14:textId="77777777" w:rsidR="00243451" w:rsidRPr="00035CB2" w:rsidRDefault="00243451" w:rsidP="003F5ADE">
            <w:pPr>
              <w:pStyle w:val="TableParagraph"/>
              <w:spacing w:line="194" w:lineRule="exact"/>
              <w:rPr>
                <w:rFonts w:ascii="Century Gothic" w:hAnsi="Century Gothic" w:cstheme="minorHAnsi"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6"/>
                <w:szCs w:val="16"/>
                <w:lang w:eastAsia="en-AU"/>
              </w:rPr>
              <w:t xml:space="preserve"> CIVL5503</w:t>
            </w:r>
            <w:r w:rsidRPr="00035CB2">
              <w:rPr>
                <w:rFonts w:ascii="Century Gothic" w:hAnsi="Century Gothic" w:cstheme="minorHAnsi"/>
                <w:sz w:val="16"/>
                <w:szCs w:val="16"/>
                <w:lang w:eastAsia="en-AU"/>
              </w:rPr>
              <w:t xml:space="preserve"> Underground Construction (S1)</w:t>
            </w:r>
          </w:p>
          <w:p w14:paraId="704824C5" w14:textId="77777777" w:rsidR="00243451" w:rsidRPr="00035CB2" w:rsidRDefault="00243451" w:rsidP="003F5ADE">
            <w:pPr>
              <w:pStyle w:val="TableParagraph"/>
              <w:spacing w:line="194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Prereq: 120 pts inc. CIVL3401</w:t>
            </w:r>
          </w:p>
        </w:tc>
      </w:tr>
      <w:tr w:rsidR="00243451" w:rsidRPr="003D230E" w14:paraId="567E8F63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0DF24A94" w14:textId="77777777" w:rsidR="00243451" w:rsidRPr="003D230E" w:rsidRDefault="00243451" w:rsidP="003F5ADE">
            <w:pPr>
              <w:pStyle w:val="TableParagraph"/>
              <w:spacing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2323CF02" w14:textId="77777777" w:rsidR="00243451" w:rsidRPr="00035CB2" w:rsidRDefault="00243451" w:rsidP="003F5ADE">
            <w:pPr>
              <w:pStyle w:val="TableParagraph"/>
              <w:spacing w:before="8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CIVL5505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Design of Offshore Energy Facilities (S2)</w:t>
            </w:r>
          </w:p>
          <w:p w14:paraId="2FC93EE4" w14:textId="77777777" w:rsidR="00243451" w:rsidRPr="00035CB2" w:rsidRDefault="00243451" w:rsidP="003F5ADE">
            <w:pPr>
              <w:pStyle w:val="TableParagraph"/>
              <w:spacing w:line="194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GENG3000 &amp; CIVL3404</w:t>
            </w:r>
          </w:p>
        </w:tc>
      </w:tr>
      <w:tr w:rsidR="00243451" w:rsidRPr="003D230E" w14:paraId="7BE3518C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504FABA5" w14:textId="77777777" w:rsidR="00243451" w:rsidRPr="003D230E" w:rsidRDefault="00243451" w:rsidP="003F5ADE">
            <w:pPr>
              <w:pStyle w:val="TableParagraph"/>
              <w:spacing w:line="19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1B78BB40" w14:textId="77777777" w:rsidR="00243451" w:rsidRPr="00035CB2" w:rsidRDefault="00243451" w:rsidP="003F5ADE">
            <w:pPr>
              <w:pStyle w:val="TableParagraph"/>
              <w:spacing w:line="184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ENVE3402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Engineering Hydrology (S1)</w:t>
            </w:r>
          </w:p>
          <w:p w14:paraId="01B445B8" w14:textId="77777777" w:rsidR="00243451" w:rsidRPr="00035CB2" w:rsidRDefault="00243451" w:rsidP="003F5ADE">
            <w:pPr>
              <w:pStyle w:val="TableParagraph"/>
              <w:spacing w:before="8" w:line="243" w:lineRule="exact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GENG1014</w:t>
            </w:r>
          </w:p>
        </w:tc>
      </w:tr>
      <w:tr w:rsidR="00243451" w:rsidRPr="003D230E" w14:paraId="4060CBAA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5ABC606C" w14:textId="77777777" w:rsidR="00243451" w:rsidRPr="003D230E" w:rsidRDefault="00243451" w:rsidP="003F5ADE">
            <w:pPr>
              <w:pStyle w:val="TableParagraph"/>
              <w:spacing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07CBE3AF" w14:textId="77777777" w:rsidR="00243451" w:rsidRPr="00035CB2" w:rsidRDefault="00243451" w:rsidP="003F5ADE">
            <w:pPr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GENG5501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Coastal and Offshore Engineering (S1)</w:t>
            </w:r>
          </w:p>
          <w:p w14:paraId="33EA58E3" w14:textId="77777777" w:rsidR="00243451" w:rsidRPr="00035CB2" w:rsidRDefault="00243451" w:rsidP="003F5ADE">
            <w:pPr>
              <w:pStyle w:val="TableParagraph"/>
              <w:spacing w:line="184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(GENG2003 or GENG2010</w:t>
            </w:r>
            <w:r w:rsidRPr="00035CB2">
              <w:rPr>
                <w:rFonts w:ascii="Century Gothic" w:hAnsi="Century Gothic" w:cstheme="minorHAnsi"/>
                <w:b/>
                <w:i/>
                <w:sz w:val="18"/>
                <w:szCs w:val="18"/>
              </w:rPr>
              <w:t>)</w:t>
            </w:r>
          </w:p>
        </w:tc>
      </w:tr>
      <w:tr w:rsidR="00243451" w:rsidRPr="003D230E" w14:paraId="39252FFB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5C72125F" w14:textId="77777777" w:rsidR="00243451" w:rsidRPr="003D230E" w:rsidRDefault="00243451" w:rsidP="003F5ADE">
            <w:pPr>
              <w:pStyle w:val="TableParagraph"/>
              <w:spacing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1F37A9A5" w14:textId="77777777" w:rsidR="00243451" w:rsidRPr="00035CB2" w:rsidRDefault="00243451" w:rsidP="003F5ADE">
            <w:pPr>
              <w:pStyle w:val="TableParagraph"/>
              <w:spacing w:line="182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GENG5502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Environmental Geotechnics</w:t>
            </w: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(S2)</w:t>
            </w:r>
          </w:p>
          <w:p w14:paraId="3573DE55" w14:textId="77777777" w:rsidR="00243451" w:rsidRPr="00035CB2" w:rsidRDefault="00243451" w:rsidP="003F5ADE">
            <w:pPr>
              <w:rPr>
                <w:rFonts w:ascii="Century Gothic" w:eastAsia="Times New Roman" w:hAnsi="Century Gothic" w:cstheme="minorHAnsi"/>
                <w:b/>
                <w:bCs/>
                <w:sz w:val="16"/>
                <w:szCs w:val="16"/>
                <w:lang w:eastAsia="en-AU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GENG2009</w:t>
            </w:r>
          </w:p>
        </w:tc>
      </w:tr>
      <w:tr w:rsidR="00243451" w:rsidRPr="003D230E" w14:paraId="0F59E431" w14:textId="77777777" w:rsidTr="003F5ADE">
        <w:trPr>
          <w:trHeight w:val="510"/>
        </w:trPr>
        <w:tc>
          <w:tcPr>
            <w:tcW w:w="7370" w:type="dxa"/>
            <w:vAlign w:val="center"/>
          </w:tcPr>
          <w:p w14:paraId="62AE8680" w14:textId="77777777" w:rsidR="00243451" w:rsidRPr="003D230E" w:rsidRDefault="00243451" w:rsidP="003F5ADE">
            <w:pPr>
              <w:pStyle w:val="TableParagrap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5C6ABFEE" w14:textId="77777777" w:rsidR="00243451" w:rsidRPr="00035CB2" w:rsidRDefault="00243451" w:rsidP="003F5ADE">
            <w:pPr>
              <w:pStyle w:val="TableParagraph"/>
              <w:spacing w:before="3" w:line="243" w:lineRule="exac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035CB2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GENG5514</w:t>
            </w: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Finite Element Method (S1)</w:t>
            </w:r>
          </w:p>
          <w:p w14:paraId="0651E8BA" w14:textId="77777777" w:rsidR="00243451" w:rsidRPr="00035CB2" w:rsidRDefault="00243451" w:rsidP="003F5ADE">
            <w:pPr>
              <w:pStyle w:val="TableParagraph"/>
              <w:spacing w:line="182" w:lineRule="exac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35CB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  <w:r w:rsidRPr="00035CB2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 (GENG2003 or GENG2010) &amp; GENG2004 &amp; GENG3405</w:t>
            </w:r>
          </w:p>
        </w:tc>
      </w:tr>
    </w:tbl>
    <w:p w14:paraId="6B6033B2" w14:textId="77777777" w:rsidR="003D230E" w:rsidRDefault="003D230E" w:rsidP="00066EB3">
      <w:pPr>
        <w:pStyle w:val="BodyText"/>
        <w:rPr>
          <w:rFonts w:ascii="Century Gothic" w:hAnsi="Century Gothic"/>
        </w:rPr>
      </w:pPr>
    </w:p>
    <w:p w14:paraId="1AE003AA" w14:textId="77777777" w:rsidR="00205C31" w:rsidRDefault="00205C31" w:rsidP="00205C31">
      <w:pPr>
        <w:pStyle w:val="BodyText"/>
        <w:rPr>
          <w:rFonts w:ascii="Century Gothic" w:hAnsi="Century Gothic"/>
        </w:rPr>
      </w:pPr>
    </w:p>
    <w:p w14:paraId="1EF9620F" w14:textId="77777777" w:rsidR="00205C31" w:rsidRPr="008C27EF" w:rsidRDefault="00205C31" w:rsidP="00205C31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60338FFF" w14:textId="77777777" w:rsidR="00205C31" w:rsidRPr="008C27EF" w:rsidRDefault="00205C31" w:rsidP="00205C31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35280C78" w14:textId="77777777" w:rsidR="00205C31" w:rsidRPr="008C27EF" w:rsidRDefault="00205C31" w:rsidP="00205C31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5C732179" w14:textId="77777777" w:rsidR="00205C31" w:rsidRDefault="00205C31" w:rsidP="00205C31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73119AC5" w14:textId="77777777" w:rsidR="008D34F2" w:rsidRPr="009D4138" w:rsidRDefault="00205C31" w:rsidP="008D34F2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47D7FC8B" w14:textId="1DA11250" w:rsidR="00205C31" w:rsidRPr="008C27EF" w:rsidRDefault="008D34F2" w:rsidP="008D34F2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38B7EC28" w14:textId="77777777" w:rsidR="00E5557B" w:rsidRPr="00066EB3" w:rsidRDefault="00E5557B" w:rsidP="00E5557B">
      <w:pPr>
        <w:pStyle w:val="BodyText"/>
        <w:rPr>
          <w:rFonts w:ascii="Century Gothic" w:hAnsi="Century Gothic"/>
        </w:rPr>
      </w:pPr>
    </w:p>
    <w:p w14:paraId="02EB8730" w14:textId="77777777" w:rsidR="00E5557B" w:rsidRPr="003D5426" w:rsidRDefault="00E5557B" w:rsidP="00E5557B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20ADE8F2" w14:textId="77777777" w:rsidR="00E5557B" w:rsidRDefault="00E5557B" w:rsidP="00E5557B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0E2BAC61" w:rsidR="00066EB3" w:rsidRPr="00066EB3" w:rsidRDefault="00066EB3" w:rsidP="00E5557B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0AD41" w14:textId="77777777" w:rsidR="00BA1DF9" w:rsidRDefault="00BA1DF9">
      <w:r>
        <w:separator/>
      </w:r>
    </w:p>
  </w:endnote>
  <w:endnote w:type="continuationSeparator" w:id="0">
    <w:p w14:paraId="6F3E91DA" w14:textId="77777777" w:rsidR="00BA1DF9" w:rsidRDefault="00BA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145F" w14:textId="13078AEA" w:rsidR="000A5791" w:rsidRPr="00D17C8F" w:rsidRDefault="000A5791" w:rsidP="000A5791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205C31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40A27181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6B91" w14:textId="77777777" w:rsidR="00BA1DF9" w:rsidRDefault="00BA1DF9">
      <w:r>
        <w:separator/>
      </w:r>
    </w:p>
  </w:footnote>
  <w:footnote w:type="continuationSeparator" w:id="0">
    <w:p w14:paraId="16A4A804" w14:textId="77777777" w:rsidR="00BA1DF9" w:rsidRDefault="00BA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6C9B2156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5E126A">
      <w:rPr>
        <w:rFonts w:ascii="Century Gothic" w:hAnsi="Century Gothic"/>
        <w:b/>
        <w:sz w:val="24"/>
        <w:szCs w:val="24"/>
      </w:rPr>
      <w:t>Civil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5E126A" w:rsidRPr="005E126A">
      <w:rPr>
        <w:rFonts w:ascii="Century Gothic" w:hAnsi="Century Gothic"/>
        <w:b/>
        <w:sz w:val="24"/>
        <w:szCs w:val="24"/>
      </w:rPr>
      <w:t>MJD-ECIVL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41E985F6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205C31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0D96"/>
    <w:rsid w:val="00021146"/>
    <w:rsid w:val="00030707"/>
    <w:rsid w:val="00032454"/>
    <w:rsid w:val="00066EB3"/>
    <w:rsid w:val="00096A64"/>
    <w:rsid w:val="000A5791"/>
    <w:rsid w:val="000B02B8"/>
    <w:rsid w:val="000E0620"/>
    <w:rsid w:val="000E50AA"/>
    <w:rsid w:val="000E6A24"/>
    <w:rsid w:val="001E5B94"/>
    <w:rsid w:val="001E7AFA"/>
    <w:rsid w:val="00205C31"/>
    <w:rsid w:val="00214A21"/>
    <w:rsid w:val="00227276"/>
    <w:rsid w:val="00232FFC"/>
    <w:rsid w:val="00236DF5"/>
    <w:rsid w:val="00243451"/>
    <w:rsid w:val="00271C30"/>
    <w:rsid w:val="00277C73"/>
    <w:rsid w:val="0029301E"/>
    <w:rsid w:val="002A26E9"/>
    <w:rsid w:val="002A3B92"/>
    <w:rsid w:val="00374519"/>
    <w:rsid w:val="003B397E"/>
    <w:rsid w:val="003C4704"/>
    <w:rsid w:val="003D230E"/>
    <w:rsid w:val="003D5426"/>
    <w:rsid w:val="003E625A"/>
    <w:rsid w:val="0040447F"/>
    <w:rsid w:val="00404DF2"/>
    <w:rsid w:val="0045015F"/>
    <w:rsid w:val="004576BB"/>
    <w:rsid w:val="00465692"/>
    <w:rsid w:val="00473B62"/>
    <w:rsid w:val="00486B57"/>
    <w:rsid w:val="004874DA"/>
    <w:rsid w:val="004B2B55"/>
    <w:rsid w:val="004F554A"/>
    <w:rsid w:val="00535A3C"/>
    <w:rsid w:val="00556841"/>
    <w:rsid w:val="00557565"/>
    <w:rsid w:val="005610A0"/>
    <w:rsid w:val="00561502"/>
    <w:rsid w:val="005742B8"/>
    <w:rsid w:val="0058161F"/>
    <w:rsid w:val="005A1E4C"/>
    <w:rsid w:val="005D3FBD"/>
    <w:rsid w:val="005D5B86"/>
    <w:rsid w:val="005E126A"/>
    <w:rsid w:val="00603EBC"/>
    <w:rsid w:val="00612ACD"/>
    <w:rsid w:val="00641D88"/>
    <w:rsid w:val="006664C1"/>
    <w:rsid w:val="006745ED"/>
    <w:rsid w:val="006A3EDA"/>
    <w:rsid w:val="006A6F8E"/>
    <w:rsid w:val="006C3C63"/>
    <w:rsid w:val="006C5480"/>
    <w:rsid w:val="006F44C9"/>
    <w:rsid w:val="00707A1B"/>
    <w:rsid w:val="00724D3A"/>
    <w:rsid w:val="00730002"/>
    <w:rsid w:val="0078026C"/>
    <w:rsid w:val="007904C1"/>
    <w:rsid w:val="00800AB6"/>
    <w:rsid w:val="00853595"/>
    <w:rsid w:val="00860C92"/>
    <w:rsid w:val="0088191C"/>
    <w:rsid w:val="008B54FA"/>
    <w:rsid w:val="008B78B7"/>
    <w:rsid w:val="008C27EF"/>
    <w:rsid w:val="008C6733"/>
    <w:rsid w:val="008D34F2"/>
    <w:rsid w:val="008D7476"/>
    <w:rsid w:val="008E1A77"/>
    <w:rsid w:val="009209B2"/>
    <w:rsid w:val="009274BE"/>
    <w:rsid w:val="0094351B"/>
    <w:rsid w:val="00960571"/>
    <w:rsid w:val="009B13A3"/>
    <w:rsid w:val="009C562E"/>
    <w:rsid w:val="009E5797"/>
    <w:rsid w:val="00A0041C"/>
    <w:rsid w:val="00A22CB7"/>
    <w:rsid w:val="00A23A97"/>
    <w:rsid w:val="00A26DEA"/>
    <w:rsid w:val="00A32D85"/>
    <w:rsid w:val="00A917A5"/>
    <w:rsid w:val="00AD04AD"/>
    <w:rsid w:val="00AD3485"/>
    <w:rsid w:val="00B31A25"/>
    <w:rsid w:val="00B4680A"/>
    <w:rsid w:val="00B51B40"/>
    <w:rsid w:val="00B671EB"/>
    <w:rsid w:val="00B858DE"/>
    <w:rsid w:val="00BA1DF9"/>
    <w:rsid w:val="00BC2C91"/>
    <w:rsid w:val="00BD665F"/>
    <w:rsid w:val="00BF738D"/>
    <w:rsid w:val="00C05F79"/>
    <w:rsid w:val="00C40473"/>
    <w:rsid w:val="00C57C6C"/>
    <w:rsid w:val="00C621DA"/>
    <w:rsid w:val="00D11CFE"/>
    <w:rsid w:val="00E12284"/>
    <w:rsid w:val="00E24756"/>
    <w:rsid w:val="00E45C29"/>
    <w:rsid w:val="00E47C0E"/>
    <w:rsid w:val="00E5557B"/>
    <w:rsid w:val="00E917E5"/>
    <w:rsid w:val="00EA01CE"/>
    <w:rsid w:val="00EC3564"/>
    <w:rsid w:val="00EF2FBC"/>
    <w:rsid w:val="00F465A8"/>
    <w:rsid w:val="00F505BD"/>
    <w:rsid w:val="00F66BEC"/>
    <w:rsid w:val="00F8250E"/>
    <w:rsid w:val="00F826B1"/>
    <w:rsid w:val="00FA23CD"/>
    <w:rsid w:val="00FA5466"/>
    <w:rsid w:val="00FA6366"/>
    <w:rsid w:val="00FD2E24"/>
    <w:rsid w:val="00FD4452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A5466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7A8E7-A731-4C55-B7D4-062B5301B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25</cp:revision>
  <dcterms:created xsi:type="dcterms:W3CDTF">2023-10-31T07:19:00Z</dcterms:created>
  <dcterms:modified xsi:type="dcterms:W3CDTF">2024-10-23T09:41:00Z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217500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